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13"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374" w:line="259"/>
        <w:ind w:right="2" w:left="0" w:firstLine="0"/>
        <w:jc w:val="righ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bidi w:val="true"/>
        <w:spacing w:before="0" w:after="0" w:line="358"/>
        <w:ind w:right="0" w:left="3447" w:hanging="3509"/>
        <w:jc w:val="right"/>
        <w:rPr>
          <w:rFonts w:ascii="Arial" w:hAnsi="Arial" w:cs="Arial" w:eastAsia="Arial"/>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نام درس</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پایه</w:t>
      </w:r>
      <w:r>
        <w:rPr>
          <w:rFonts w:ascii="Arial" w:hAnsi="Arial" w:cs="Arial" w:eastAsia="Arial"/>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اول</w:t>
      </w:r>
      <w:r>
        <w:rPr>
          <w:rFonts w:ascii="Calibri" w:hAnsi="Calibri" w:cs="Calibri" w:eastAsia="Calibri"/>
          <w:b/>
          <w:color w:val="000000"/>
          <w:spacing w:val="0"/>
          <w:position w:val="0"/>
          <w:sz w:val="28"/>
          <w:shd w:fill="auto" w:val="clear"/>
        </w:rPr>
        <w:tab/>
      </w:r>
      <w:r>
        <w:rPr>
          <w:rFonts w:ascii="Arial" w:hAnsi="Arial" w:cs="Arial" w:eastAsia="Arial"/>
          <w:b/>
          <w:color w:val="000000"/>
          <w:spacing w:val="0"/>
          <w:position w:val="0"/>
          <w:sz w:val="28"/>
          <w:shd w:fill="auto" w:val="clear"/>
        </w:rPr>
        <w:t xml:space="preserve">ص</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۵</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و</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Arial" w:hAnsi="Arial" w:cs="Arial" w:eastAsia="Arial"/>
          <w:b/>
          <w:color w:val="000000"/>
          <w:spacing w:val="0"/>
          <w:position w:val="0"/>
          <w:sz w:val="28"/>
          <w:shd w:fill="auto" w:val="clear"/>
        </w:rPr>
        <w:t xml:space="preserve">مدت جلسه</w:t>
      </w:r>
      <w:r>
        <w:rPr>
          <w:rFonts w:ascii="Calibri" w:hAnsi="Calibri" w:cs="Calibri" w:eastAsia="Calibri"/>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۵۴</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43"/>
          <w:shd w:fill="auto" w:val="clear"/>
          <w:vertAlign w:val="subscript"/>
        </w:rPr>
        <w:tab/>
      </w:r>
      <w:r>
        <w:rPr>
          <w:rFonts w:ascii="Calibri" w:hAnsi="Calibri" w:cs="Calibri" w:eastAsia="Calibri"/>
          <w:color w:val="000000"/>
          <w:spacing w:val="0"/>
          <w:position w:val="0"/>
          <w:sz w:val="43"/>
          <w:shd w:fill="auto" w:val="clear"/>
          <w:vertAlign w:val="subscript"/>
        </w:rPr>
        <w:t xml:space="preserve"> </w:t>
      </w:r>
      <w:r>
        <w:rPr>
          <w:rFonts w:ascii="Calibri" w:hAnsi="Calibri" w:cs="Calibri" w:eastAsia="Calibri"/>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مدرس</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زمان</w:t>
      </w:r>
      <w:r>
        <w:rPr>
          <w:rFonts w:ascii="Calibri" w:hAnsi="Calibri" w:cs="Calibri" w:eastAsia="Calibri"/>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۵</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دقیقه</w:t>
      </w:r>
    </w:p>
    <w:p>
      <w:pPr>
        <w:tabs>
          <w:tab w:val="center" w:pos="3083" w:leader="none"/>
          <w:tab w:val="center" w:pos="9362" w:leader="none"/>
        </w:tabs>
        <w:bidi w:val="true"/>
        <w:spacing w:before="0" w:after="45"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اهداف کلی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۱</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آشنایی دانش آموز با مفهوم طبقه بندی</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p>
    <w:p>
      <w:pPr>
        <w:bidi w:val="true"/>
        <w:spacing w:before="0" w:after="45" w:line="259"/>
        <w:ind w:right="4388" w:left="5"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۲</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آشنایی دانش آموز با کاربرد های آب دریا</w:t>
      </w:r>
    </w:p>
    <w:p>
      <w:pPr>
        <w:tabs>
          <w:tab w:val="center" w:pos="9362" w:leader="none"/>
        </w:tabs>
        <w:bidi w:val="true"/>
        <w:spacing w:before="0" w:after="45"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اهداف جزئی شناختی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اموز بتواند چند نمونه از موارد کاربرد آب دریا را  نام ببرد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p>
    <w:p>
      <w:pPr>
        <w:bidi w:val="true"/>
        <w:spacing w:before="0" w:after="45" w:line="259"/>
        <w:ind w:right="2160" w:left="5"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اموز بتواند چند وسیله که روی آب قرار می گیرند را نام ببرد</w:t>
      </w:r>
      <w:r>
        <w:rPr>
          <w:rFonts w:ascii="Calibri" w:hAnsi="Calibri" w:cs="Calibri" w:eastAsia="Calibri"/>
          <w:color w:val="000000"/>
          <w:spacing w:val="0"/>
          <w:position w:val="0"/>
          <w:sz w:val="28"/>
          <w:shd w:fill="auto" w:val="clear"/>
        </w:rPr>
        <w:t xml:space="preserve">.</w:t>
      </w:r>
    </w:p>
    <w:p>
      <w:pPr>
        <w:bidi w:val="true"/>
        <w:spacing w:before="0" w:after="45" w:line="259"/>
        <w:ind w:right="2456" w:left="5"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 بتواند چند وسیله که در آب فرو می روند را نام ببرد</w:t>
      </w:r>
      <w:r>
        <w:rPr>
          <w:rFonts w:ascii="Calibri" w:hAnsi="Calibri" w:cs="Calibri" w:eastAsia="Calibri"/>
          <w:color w:val="000000"/>
          <w:spacing w:val="0"/>
          <w:position w:val="0"/>
          <w:sz w:val="28"/>
          <w:shd w:fill="auto" w:val="clear"/>
        </w:rPr>
        <w:t xml:space="preserve">.</w:t>
      </w:r>
    </w:p>
    <w:p>
      <w:pPr>
        <w:tabs>
          <w:tab w:val="center" w:pos="4596" w:leader="none"/>
          <w:tab w:val="center" w:pos="9362" w:leader="none"/>
        </w:tabs>
        <w:bidi w:val="true"/>
        <w:spacing w:before="0" w:after="45"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8"/>
          <w:shd w:fill="auto" w:val="clear"/>
        </w:rPr>
        <w:t xml:space="preserve"> مهارتی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 بتواند در مواقع نیاز به درستی از آب دریا استفاده کند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p>
    <w:p>
      <w:pPr>
        <w:tabs>
          <w:tab w:val="center" w:pos="1503" w:leader="none"/>
          <w:tab w:val="center" w:pos="4370" w:leader="none"/>
        </w:tabs>
        <w:bidi w:val="true"/>
        <w:spacing w:before="0" w:after="45"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دانشآموز بتواند یکی از موارد استفاده از آب دریا را نقاشی کند</w:t>
      </w:r>
      <w:r>
        <w:rPr>
          <w:rFonts w:ascii="Calibri" w:hAnsi="Calibri" w:cs="Calibri" w:eastAsia="Calibri"/>
          <w:color w:val="000000"/>
          <w:spacing w:val="0"/>
          <w:position w:val="0"/>
          <w:sz w:val="28"/>
          <w:shd w:fill="auto" w:val="clear"/>
        </w:rPr>
        <w:t xml:space="preserve">.</w:t>
      </w:r>
    </w:p>
    <w:p>
      <w:pPr>
        <w:tabs>
          <w:tab w:val="center" w:pos="2204" w:leader="none"/>
          <w:tab w:val="center" w:pos="4537" w:leader="none"/>
        </w:tabs>
        <w:bidi w:val="true"/>
        <w:spacing w:before="0" w:after="45"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 بتواند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مثالهایی  از کاربرد آب دریا بزند</w:t>
      </w:r>
      <w:r>
        <w:rPr>
          <w:rFonts w:ascii="Calibri" w:hAnsi="Calibri" w:cs="Calibri" w:eastAsia="Calibri"/>
          <w:color w:val="000000"/>
          <w:spacing w:val="0"/>
          <w:position w:val="0"/>
          <w:sz w:val="28"/>
          <w:shd w:fill="auto" w:val="clear"/>
        </w:rPr>
        <w:t xml:space="preserve">.</w:t>
      </w:r>
    </w:p>
    <w:p>
      <w:pPr>
        <w:bidi w:val="true"/>
        <w:spacing w:before="0" w:after="45" w:line="259"/>
        <w:ind w:right="1958" w:left="5"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 بتواند چند جسم را بر اساس یک ویژگی طبقه بندی کند</w:t>
      </w:r>
      <w:r>
        <w:rPr>
          <w:rFonts w:ascii="Calibri" w:hAnsi="Calibri" w:cs="Calibri" w:eastAsia="Calibri"/>
          <w:color w:val="000000"/>
          <w:spacing w:val="0"/>
          <w:position w:val="0"/>
          <w:sz w:val="28"/>
          <w:shd w:fill="auto" w:val="clear"/>
        </w:rPr>
        <w:t xml:space="preserve">.</w:t>
      </w:r>
    </w:p>
    <w:p>
      <w:pPr>
        <w:tabs>
          <w:tab w:val="center" w:pos="4005" w:leader="none"/>
          <w:tab w:val="center" w:pos="9362" w:leader="none"/>
        </w:tabs>
        <w:bidi w:val="true"/>
        <w:spacing w:before="0" w:after="45"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8"/>
          <w:shd w:fill="auto" w:val="clear"/>
        </w:rPr>
        <w:t xml:space="preserve"> عاطفی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 به طبقه بندی کردن اجسام علاقمند شود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p>
    <w:p>
      <w:pPr>
        <w:tabs>
          <w:tab w:val="center" w:pos="1503" w:leader="none"/>
          <w:tab w:val="center" w:pos="3711" w:leader="none"/>
        </w:tabs>
        <w:bidi w:val="true"/>
        <w:spacing w:before="0" w:after="45"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دانشآموز به انجام کار گروهی علاقه نشان دهد</w:t>
      </w:r>
      <w:r>
        <w:rPr>
          <w:rFonts w:ascii="Calibri" w:hAnsi="Calibri" w:cs="Calibri" w:eastAsia="Calibri"/>
          <w:color w:val="000000"/>
          <w:spacing w:val="0"/>
          <w:position w:val="0"/>
          <w:sz w:val="28"/>
          <w:shd w:fill="auto" w:val="clear"/>
        </w:rPr>
        <w:t xml:space="preserve">.</w:t>
      </w:r>
    </w:p>
    <w:p>
      <w:pPr>
        <w:tabs>
          <w:tab w:val="center" w:pos="1503" w:leader="none"/>
          <w:tab w:val="center" w:pos="4313" w:leader="none"/>
        </w:tabs>
        <w:bidi w:val="true"/>
        <w:spacing w:before="0" w:after="45"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۳</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دانشآموز نسبت به طرز استفاده صحیح از آب علاقه نشان دهد</w:t>
      </w:r>
      <w:r>
        <w:rPr>
          <w:rFonts w:ascii="Calibri" w:hAnsi="Calibri" w:cs="Calibri" w:eastAsia="Calibri"/>
          <w:color w:val="000000"/>
          <w:spacing w:val="0"/>
          <w:position w:val="0"/>
          <w:sz w:val="28"/>
          <w:shd w:fill="auto" w:val="clear"/>
        </w:rPr>
        <w:t xml:space="preserve">.</w:t>
      </w:r>
    </w:p>
    <w:p>
      <w:pPr>
        <w:bidi w:val="true"/>
        <w:spacing w:before="0" w:after="45" w:line="259"/>
        <w:ind w:right="2009" w:left="5"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 نسبت به صرفه جویی در استفاده از آب علاقه نشان دهد</w:t>
      </w:r>
      <w:r>
        <w:rPr>
          <w:rFonts w:ascii="Calibri" w:hAnsi="Calibri" w:cs="Calibri" w:eastAsia="Calibri"/>
          <w:color w:val="000000"/>
          <w:spacing w:val="0"/>
          <w:position w:val="0"/>
          <w:sz w:val="28"/>
          <w:shd w:fill="auto" w:val="clear"/>
        </w:rPr>
        <w:t xml:space="preserve">.</w:t>
      </w:r>
    </w:p>
    <w:p>
      <w:pPr>
        <w:bidi w:val="true"/>
        <w:spacing w:before="0" w:after="45" w:line="259"/>
        <w:ind w:right="1826" w:left="-62" w:firstLine="6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وسایل مورد نیاز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کتاب علوم،تخته،تصاویری از موارد کاربرد آب دریا،</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کارتهای مقوایی،پازل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مقوایی،ظرف آب، توپ کوچک،شانه،گیره ی فلزی</w:t>
      </w:r>
      <w:r>
        <w:rPr>
          <w:rFonts w:ascii="Calibri" w:hAnsi="Calibri" w:cs="Calibri" w:eastAsia="Calibri"/>
          <w:color w:val="000000"/>
          <w:spacing w:val="0"/>
          <w:position w:val="0"/>
          <w:sz w:val="28"/>
          <w:shd w:fill="auto" w:val="clear"/>
        </w:rPr>
        <w:t xml:space="preserve">.</w:t>
      </w:r>
    </w:p>
    <w:p>
      <w:pPr>
        <w:bidi w:val="true"/>
        <w:spacing w:before="0" w:after="45" w:line="259"/>
        <w:ind w:right="-15" w:left="-63"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روش تدریس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سخنرانی، کار گروهی،پرسش و پاسخ، تدریس توام با مسابقه</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ایجاد انگیزه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به هر گروه یکی از موارد استفاده از آب دریا را به صورت تصویری به هم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۶</w:t>
      </w:r>
      <w:r>
        <w:rPr>
          <w:rFonts w:ascii="Calibri" w:hAnsi="Calibri" w:cs="Calibri" w:eastAsia="Calibri"/>
          <w:color w:val="000000"/>
          <w:spacing w:val="0"/>
          <w:position w:val="0"/>
          <w:sz w:val="28"/>
          <w:shd w:fill="auto" w:val="clear"/>
        </w:rPr>
        <w:t xml:space="preserve"> ریخته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پازل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بدهد و از  آنها بخواهد تا تصویر را مرتب کنند</w:t>
      </w:r>
      <w:r>
        <w:rPr>
          <w:rFonts w:ascii="Calibri" w:hAnsi="Calibri" w:cs="Calibri" w:eastAsia="Calibri"/>
          <w:color w:val="000000"/>
          <w:spacing w:val="0"/>
          <w:position w:val="0"/>
          <w:sz w:val="28"/>
          <w:shd w:fill="auto" w:val="clear"/>
        </w:rPr>
        <w:t xml:space="preserve">.</w:t>
      </w:r>
    </w:p>
    <w:p>
      <w:pPr>
        <w:bidi w:val="true"/>
        <w:spacing w:before="0" w:after="45" w:line="259"/>
        <w:ind w:right="883" w:left="-68" w:firstLine="69"/>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قبل از ورود دانش آموزان به کلاس رفته و پازلی بزرگ تر از موارد استفاده از آب دریا در دو قسمت تخته به صورت نا مرتب قرار بدهد و با ورود دانش آموز دو نفر به حالت مسابقه پازل ها را کامل  کنند</w:t>
      </w:r>
      <w:r>
        <w:rPr>
          <w:rFonts w:ascii="Calibri" w:hAnsi="Calibri" w:cs="Calibri" w:eastAsia="Calibri"/>
          <w:color w:val="000000"/>
          <w:spacing w:val="0"/>
          <w:position w:val="0"/>
          <w:sz w:val="28"/>
          <w:shd w:fill="auto" w:val="clear"/>
        </w:rPr>
        <w:t xml:space="preserve">.</w:t>
      </w:r>
    </w:p>
    <w:p>
      <w:pPr>
        <w:bidi w:val="true"/>
        <w:spacing w:before="0" w:after="0" w:line="259"/>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آوردن وسایل مربوط به آزمایش مانند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ظرف آب،توپ کوچک،شانه،گیره فلزی و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ابزار انجام </w:t>
      </w:r>
    </w:p>
    <w:p>
      <w:pPr>
        <w:spacing w:before="0" w:after="0" w:line="259"/>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tbl>
      <w:tblPr/>
      <w:tblGrid>
        <w:gridCol w:w="785"/>
        <w:gridCol w:w="8793"/>
      </w:tblGrid>
      <w:tr>
        <w:trPr>
          <w:trHeight w:val="1255" w:hRule="auto"/>
          <w:jc w:val="left"/>
        </w:trPr>
        <w:tc>
          <w:tcPr>
            <w:tcW w:w="785" w:type="dxa"/>
            <w:tcBorders>
              <w:top w:val="single" w:color="000000" w:sz="4"/>
              <w:left w:val="single" w:color="000000" w:sz="4"/>
              <w:bottom w:val="single" w:color="000000" w:sz="4"/>
              <w:right w:val="single" w:color="000000" w:sz="4"/>
            </w:tcBorders>
            <w:shd w:color="000000" w:fill="ffffff" w:val="clear"/>
            <w:tcMar>
              <w:left w:w="39" w:type="dxa"/>
              <w:right w:w="39"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8793" w:type="dxa"/>
            <w:tcBorders>
              <w:top w:val="single" w:color="000000" w:sz="4"/>
              <w:left w:val="single" w:color="000000" w:sz="4"/>
              <w:bottom w:val="single" w:color="000000" w:sz="4"/>
              <w:right w:val="single" w:color="000000" w:sz="4"/>
            </w:tcBorders>
            <w:shd w:color="000000" w:fill="ffffff" w:val="clear"/>
            <w:tcMar>
              <w:left w:w="39" w:type="dxa"/>
              <w:right w:w="39" w:type="dxa"/>
            </w:tcMar>
            <w:vAlign w:val="top"/>
          </w:tcPr>
          <w:p>
            <w:pPr>
              <w:bidi w:val="true"/>
              <w:spacing w:before="0" w:after="45"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آزمایش مربوطه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توسط معلم به کلاس که کنجکاوی دانش آموزان را تحریک می کند</w:t>
            </w:r>
            <w:r>
              <w:rPr>
                <w:rFonts w:ascii="Calibri" w:hAnsi="Calibri" w:cs="Calibri" w:eastAsia="Calibri"/>
                <w:color w:val="000000"/>
                <w:spacing w:val="0"/>
                <w:position w:val="0"/>
                <w:sz w:val="28"/>
                <w:shd w:fill="auto" w:val="clear"/>
              </w:rPr>
              <w:t xml:space="preserve">.</w:t>
            </w:r>
          </w:p>
          <w:p>
            <w:pPr>
              <w:bidi w:val="true"/>
              <w:spacing w:before="0" w:after="0" w:line="240"/>
              <w:ind w:right="82" w:left="0" w:firstLine="64"/>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دادن جدولی به دانش آموزان  که جواب سوالات آن چند نمونه از موارد استفاده ی آب دریا می باشد  و توسط معلم طراحی شده است</w:t>
            </w:r>
            <w:r>
              <w:rPr>
                <w:rFonts w:ascii="Calibri" w:hAnsi="Calibri" w:cs="Calibri" w:eastAsia="Calibri"/>
                <w:color w:val="000000"/>
                <w:spacing w:val="0"/>
                <w:position w:val="0"/>
                <w:sz w:val="28"/>
                <w:shd w:fill="auto" w:val="clear"/>
              </w:rPr>
              <w:t xml:space="preserve">.</w:t>
            </w:r>
          </w:p>
        </w:tc>
      </w:tr>
      <w:tr>
        <w:trPr>
          <w:trHeight w:val="1256" w:hRule="auto"/>
          <w:jc w:val="left"/>
        </w:trPr>
        <w:tc>
          <w:tcPr>
            <w:tcW w:w="785" w:type="dxa"/>
            <w:tcBorders>
              <w:top w:val="single" w:color="000000" w:sz="4"/>
              <w:left w:val="single" w:color="000000" w:sz="4"/>
              <w:bottom w:val="single" w:color="000000" w:sz="4"/>
              <w:right w:val="single" w:color="000000" w:sz="4"/>
            </w:tcBorders>
            <w:shd w:color="000000" w:fill="ffffff" w:val="clear"/>
            <w:tcMar>
              <w:left w:w="39" w:type="dxa"/>
              <w:right w:w="39" w:type="dxa"/>
            </w:tcMar>
            <w:vAlign w:val="top"/>
          </w:tcPr>
          <w:p>
            <w:pPr>
              <w:spacing w:before="0" w:after="0" w:line="240"/>
              <w:ind w:right="0" w:left="6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۲</w:t>
            </w:r>
            <w:r>
              <w:rPr>
                <w:rFonts w:ascii="Calibri" w:hAnsi="Calibri" w:cs="Calibri" w:eastAsia="Calibri"/>
                <w:color w:val="000000"/>
                <w:spacing w:val="0"/>
                <w:position w:val="0"/>
                <w:sz w:val="28"/>
                <w:shd w:fill="auto" w:val="clear"/>
              </w:rPr>
              <w:t xml:space="preserve"> </w:t>
            </w:r>
          </w:p>
        </w:tc>
        <w:tc>
          <w:tcPr>
            <w:tcW w:w="8793" w:type="dxa"/>
            <w:tcBorders>
              <w:top w:val="single" w:color="000000" w:sz="4"/>
              <w:left w:val="single" w:color="000000" w:sz="4"/>
              <w:bottom w:val="single" w:color="000000" w:sz="4"/>
              <w:right w:val="single" w:color="000000" w:sz="4"/>
            </w:tcBorders>
            <w:shd w:color="000000" w:fill="ffffff" w:val="clear"/>
            <w:tcMar>
              <w:left w:w="39" w:type="dxa"/>
              <w:right w:w="39" w:type="dxa"/>
            </w:tcMar>
            <w:vAlign w:val="top"/>
          </w:tcPr>
          <w:p>
            <w:pPr>
              <w:bidi w:val="true"/>
              <w:spacing w:before="0" w:after="46"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ارزشیابی تشخیصی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۱</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آیا تا به حال از نزدیک دریا را دیده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اید؟</w:t>
            </w:r>
          </w:p>
          <w:p>
            <w:pPr>
              <w:bidi w:val="true"/>
              <w:spacing w:before="0" w:after="46"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نظر شما آیا می توان از آب دریا استفاده کرد؟ چه استفاده هایی؟</w:t>
            </w:r>
          </w:p>
          <w:p>
            <w:pPr>
              <w:bidi w:val="true"/>
              <w:spacing w:before="0" w:after="0" w:line="240"/>
              <w:ind w:right="0" w:left="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۳</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آیا کسی را می شناسید که شغل او با آب در ارتباط باشد؟</w:t>
            </w:r>
          </w:p>
        </w:tc>
      </w:tr>
      <w:tr>
        <w:trPr>
          <w:trHeight w:val="8310" w:hRule="auto"/>
          <w:jc w:val="left"/>
        </w:trPr>
        <w:tc>
          <w:tcPr>
            <w:tcW w:w="785" w:type="dxa"/>
            <w:tcBorders>
              <w:top w:val="single" w:color="000000" w:sz="4"/>
              <w:left w:val="single" w:color="000000" w:sz="4"/>
              <w:bottom w:val="single" w:color="000000" w:sz="4"/>
              <w:right w:val="single" w:color="000000" w:sz="4"/>
            </w:tcBorders>
            <w:shd w:color="000000" w:fill="ffffff" w:val="clear"/>
            <w:tcMar>
              <w:left w:w="39" w:type="dxa"/>
              <w:right w:w="39" w:type="dxa"/>
            </w:tcMar>
            <w:vAlign w:val="top"/>
          </w:tcPr>
          <w:p>
            <w:pPr>
              <w:spacing w:before="0" w:after="45" w:line="240"/>
              <w:ind w:right="0" w:left="67"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۱۱</w:t>
            </w:r>
            <w:r>
              <w:rPr>
                <w:rFonts w:ascii="Calibri" w:hAnsi="Calibri" w:cs="Calibri" w:eastAsia="Calibri"/>
                <w:color w:val="000000"/>
                <w:spacing w:val="0"/>
                <w:position w:val="0"/>
                <w:sz w:val="28"/>
                <w:shd w:fill="auto" w:val="clear"/>
              </w:rPr>
              <w:t xml:space="preserve"> </w:t>
            </w:r>
          </w:p>
          <w:p>
            <w:pPr>
              <w:spacing w:before="0" w:after="45" w:line="240"/>
              <w:ind w:right="0" w:left="67"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40"/>
              <w:ind w:right="0" w:left="67"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40"/>
              <w:ind w:right="0" w:left="67"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3" w:line="240"/>
              <w:ind w:right="0" w:left="67"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40"/>
              <w:ind w:right="0" w:left="67"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40"/>
              <w:ind w:right="0" w:left="67"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40"/>
              <w:ind w:right="0" w:left="67"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40"/>
              <w:ind w:right="0" w:left="67"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40"/>
              <w:ind w:right="0" w:left="67"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40"/>
              <w:ind w:right="0" w:left="67"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40"/>
              <w:ind w:right="0" w:left="67"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57" w:line="240"/>
              <w:ind w:right="0" w:left="67"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6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۱۱</w:t>
            </w:r>
            <w:r>
              <w:rPr>
                <w:rFonts w:ascii="Calibri" w:hAnsi="Calibri" w:cs="Calibri" w:eastAsia="Calibri"/>
                <w:color w:val="000000"/>
                <w:spacing w:val="0"/>
                <w:position w:val="0"/>
                <w:sz w:val="28"/>
                <w:shd w:fill="auto" w:val="clear"/>
              </w:rPr>
              <w:t xml:space="preserve"> </w:t>
            </w:r>
          </w:p>
        </w:tc>
        <w:tc>
          <w:tcPr>
            <w:tcW w:w="8793" w:type="dxa"/>
            <w:tcBorders>
              <w:top w:val="single" w:color="000000" w:sz="4"/>
              <w:left w:val="single" w:color="000000" w:sz="4"/>
              <w:bottom w:val="single" w:color="000000" w:sz="4"/>
              <w:right w:val="single" w:color="000000" w:sz="4"/>
            </w:tcBorders>
            <w:shd w:color="000000" w:fill="ffffff" w:val="clear"/>
            <w:tcMar>
              <w:left w:w="39" w:type="dxa"/>
              <w:right w:w="39" w:type="dxa"/>
            </w:tcMar>
            <w:vAlign w:val="top"/>
          </w:tcPr>
          <w:p>
            <w:pPr>
              <w:bidi w:val="true"/>
              <w:spacing w:before="0" w:after="0" w:line="291"/>
              <w:ind w:right="67" w:left="0" w:firstLine="6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ارائه تدریس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پس از سلام و احوال پرسی و بررسی سلامت روحی و جسمی دانش آموزان ،معلم آن ها را به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گروه های سه</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چهار نفره تقسیم کرده وجدول یا پازلی را که از قبل تهیه کرده است بین گروه ها تقسیم می کند و دانش آموزان ضمن همکاری و به صورت یک بازی و سرگرمی پازل یا جدول را پر کرده و سپس در مورد تصویر و پاسخ های به دست آمده به صورت گروهی بحث می کنند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در میان</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آن نیز معلم به کارگروه ها نظارت می کند و سوالاتشان را پاسخ می دهد در پایان این فعالیت یک نفر به نمایندگی گروه ، تمام آنچه را که در مورد اطلاعات جدول یا تصویر مشاغل مربوط به دریا و نیز موارد استفاده از آب دریا می دانند با راهنمایی های معلم کامل کرده و به کلاس ارائه می دهد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یعنی هر گروه  یک تصویر متفاوت با اطلاعات متفاوت ارائه می دهد</w:t>
            </w:r>
            <w:r>
              <w:rPr>
                <w:rFonts w:ascii="Calibri" w:hAnsi="Calibri" w:cs="Calibri" w:eastAsia="Calibri"/>
                <w:color w:val="000000"/>
                <w:spacing w:val="0"/>
                <w:position w:val="0"/>
                <w:sz w:val="28"/>
                <w:shd w:fill="auto" w:val="clear"/>
              </w:rPr>
              <w:t xml:space="preserve">(.</w:t>
            </w:r>
          </w:p>
          <w:p>
            <w:pPr>
              <w:bidi w:val="true"/>
              <w:spacing w:before="0" w:after="45"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طرح سوال هایی در زمینه ی اینکه مشاغل مربوط به دریا کدامند؟</w:t>
            </w:r>
          </w:p>
          <w:p>
            <w:pPr>
              <w:numPr>
                <w:ilvl w:val="0"/>
                <w:numId w:val="40"/>
              </w:numPr>
              <w:bidi w:val="true"/>
              <w:spacing w:before="0" w:after="45" w:line="240"/>
              <w:ind w:right="35" w:left="175" w:hanging="175"/>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طرح سوال هایی در زمینه ی اینکه موارد استفاده از آب دریا کدامند؟</w:t>
            </w:r>
          </w:p>
          <w:p>
            <w:pPr>
              <w:numPr>
                <w:ilvl w:val="0"/>
                <w:numId w:val="40"/>
              </w:numPr>
              <w:bidi w:val="true"/>
              <w:spacing w:before="0" w:after="0" w:line="240"/>
              <w:ind w:right="35" w:left="175" w:hanging="175"/>
              <w:jc w:val="left"/>
              <w:rPr>
                <w:spacing w:val="0"/>
                <w:position w:val="0"/>
                <w:shd w:fill="auto" w:val="clear"/>
              </w:rPr>
            </w:pPr>
            <w:r>
              <w:rPr>
                <w:rFonts w:ascii="Calibri" w:hAnsi="Calibri" w:cs="Calibri" w:eastAsia="Calibri"/>
                <w:color w:val="000000"/>
                <w:spacing w:val="0"/>
                <w:position w:val="0"/>
                <w:sz w:val="28"/>
                <w:shd w:fill="auto" w:val="clear"/>
              </w:rPr>
              <w:t xml:space="preserve">بازی زیر آب یا روی آب</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ممکن است انجام این بازی و کنترل دانش آموزان توسط معلم در کلاس سخت باشد که می توان معلم در جلوی کلاس طوری بایستد که همه ی دانش آموزان او را ببیند و صدایش را بشنوند سپس هر وسیله ای را که در آب می اندازد از بعضی از افراد بخواهد که توضیح بدهند  پس از انداختن آن جسم در آب چه اتفاقی می افتد ؟چرا؟ روش دیگر اینکه هر گروه از قبل وسایل را آماده کرده باشد سپس با معلم به حیاط مدرسه رفته و آزمایش را انجام دهند و به طبقه بندی اجسامی بپردازند که روی آب یا زیر آب قرار می گیرند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بعد از آن معلم از دانش آموزان می خواهد تا دستان خود را بشویند و همان موقع شستشوی دستها از آنها خواهد پرسید به نظر شما این آبی که با آن دست می شویید از کجا می آید؟آبی که در خانه استفاده می کنید از کجا می آید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آبی که برای آبیاری گلها و درختان استفاده می کنید از کجا می آید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این زمینه می توان اطلاعاتی در مورد منابع آب و راه رسیدن آنها به ما برای مصرف ارائه داد و در نهایت به صرفه جویی در مصرف آب </w:t>
            </w:r>
          </w:p>
        </w:tc>
      </w:tr>
    </w:tbl>
    <w:p>
      <w:pPr>
        <w:spacing w:before="0" w:after="0"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tbl>
      <w:tblPr/>
      <w:tblGrid>
        <w:gridCol w:w="785"/>
        <w:gridCol w:w="8793"/>
      </w:tblGrid>
      <w:tr>
        <w:trPr>
          <w:trHeight w:val="840" w:hRule="auto"/>
          <w:jc w:val="left"/>
        </w:trPr>
        <w:tc>
          <w:tcPr>
            <w:tcW w:w="785" w:type="dxa"/>
            <w:tcBorders>
              <w:top w:val="single" w:color="000000" w:sz="4"/>
              <w:left w:val="single" w:color="000000" w:sz="4"/>
              <w:bottom w:val="single" w:color="000000" w:sz="4"/>
              <w:right w:val="single" w:color="000000" w:sz="4"/>
            </w:tcBorders>
            <w:shd w:color="000000" w:fill="ffffff" w:val="clear"/>
            <w:tcMar>
              <w:left w:w="49" w:type="dxa"/>
              <w:right w:w="49"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8793" w:type="dxa"/>
            <w:tcBorders>
              <w:top w:val="single" w:color="000000" w:sz="4"/>
              <w:left w:val="single" w:color="000000" w:sz="4"/>
              <w:bottom w:val="single" w:color="000000" w:sz="4"/>
              <w:right w:val="single" w:color="000000" w:sz="4"/>
            </w:tcBorders>
            <w:shd w:color="000000" w:fill="ffffff" w:val="clear"/>
            <w:tcMar>
              <w:left w:w="49" w:type="dxa"/>
              <w:right w:w="49" w:type="dxa"/>
            </w:tcMar>
            <w:vAlign w:val="top"/>
          </w:tcPr>
          <w:p>
            <w:pPr>
              <w:bidi w:val="true"/>
              <w:spacing w:before="0" w:after="0" w:line="240"/>
              <w:ind w:right="504" w:left="5" w:firstLine="66"/>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به عنوان یکی از نعماتی که خداوند به انسان داده اشاره کرد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در هر قسمت برای پاسخی که دانش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آموزان ارائه می دهند بازخوردهای صحیح در نظر گرفته شود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840" w:hRule="auto"/>
          <w:jc w:val="left"/>
        </w:trPr>
        <w:tc>
          <w:tcPr>
            <w:tcW w:w="785" w:type="dxa"/>
            <w:tcBorders>
              <w:top w:val="single" w:color="000000" w:sz="4"/>
              <w:left w:val="single" w:color="000000" w:sz="4"/>
              <w:bottom w:val="single" w:color="000000" w:sz="4"/>
              <w:right w:val="single" w:color="000000" w:sz="4"/>
            </w:tcBorders>
            <w:shd w:color="000000" w:fill="ffffff" w:val="clear"/>
            <w:tcMar>
              <w:left w:w="49" w:type="dxa"/>
              <w:right w:w="49" w:type="dxa"/>
            </w:tcMar>
            <w:vAlign w:val="top"/>
          </w:tcPr>
          <w:p>
            <w:pPr>
              <w:spacing w:before="0" w:after="0" w:line="240"/>
              <w:ind w:right="0" w:left="48"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۲</w:t>
            </w:r>
            <w:r>
              <w:rPr>
                <w:rFonts w:ascii="Calibri" w:hAnsi="Calibri" w:cs="Calibri" w:eastAsia="Calibri"/>
                <w:color w:val="000000"/>
                <w:spacing w:val="0"/>
                <w:position w:val="0"/>
                <w:sz w:val="28"/>
                <w:shd w:fill="auto" w:val="clear"/>
              </w:rPr>
              <w:t xml:space="preserve"> </w:t>
            </w:r>
          </w:p>
        </w:tc>
        <w:tc>
          <w:tcPr>
            <w:tcW w:w="8793" w:type="dxa"/>
            <w:tcBorders>
              <w:top w:val="single" w:color="000000" w:sz="4"/>
              <w:left w:val="single" w:color="000000" w:sz="4"/>
              <w:bottom w:val="single" w:color="000000" w:sz="4"/>
              <w:right w:val="single" w:color="000000" w:sz="4"/>
            </w:tcBorders>
            <w:shd w:color="000000" w:fill="ffffff" w:val="clear"/>
            <w:tcMar>
              <w:left w:w="49" w:type="dxa"/>
              <w:right w:w="49" w:type="dxa"/>
            </w:tcMar>
            <w:vAlign w:val="top"/>
          </w:tcPr>
          <w:p>
            <w:pPr>
              <w:bidi w:val="true"/>
              <w:spacing w:before="0" w:after="0" w:line="240"/>
              <w:ind w:right="50" w:left="0" w:firstLine="63"/>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تکوینی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ارائه ی نتایج</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آزمایشات و کار گروهی در کلاس به گونه ای خود ارزشیابی تکوینی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خواهد بود چرا که اطلاعات آموخته های دانش آموزان در حین تدریس مورد بررسی قرار خواهد گرفت</w:t>
            </w:r>
            <w:r>
              <w:rPr>
                <w:rFonts w:ascii="Calibri" w:hAnsi="Calibri" w:cs="Calibri" w:eastAsia="Calibri"/>
                <w:color w:val="000000"/>
                <w:spacing w:val="0"/>
                <w:position w:val="0"/>
                <w:sz w:val="28"/>
                <w:shd w:fill="auto" w:val="clear"/>
              </w:rPr>
              <w:t xml:space="preserve">.</w:t>
            </w:r>
          </w:p>
        </w:tc>
      </w:tr>
      <w:tr>
        <w:trPr>
          <w:trHeight w:val="841" w:hRule="auto"/>
          <w:jc w:val="left"/>
        </w:trPr>
        <w:tc>
          <w:tcPr>
            <w:tcW w:w="785" w:type="dxa"/>
            <w:tcBorders>
              <w:top w:val="single" w:color="000000" w:sz="4"/>
              <w:left w:val="single" w:color="000000" w:sz="4"/>
              <w:bottom w:val="single" w:color="000000" w:sz="4"/>
              <w:right w:val="single" w:color="000000" w:sz="4"/>
            </w:tcBorders>
            <w:shd w:color="000000" w:fill="ffffff" w:val="clear"/>
            <w:tcMar>
              <w:left w:w="49" w:type="dxa"/>
              <w:right w:w="49" w:type="dxa"/>
            </w:tcMar>
            <w:vAlign w:val="top"/>
          </w:tcPr>
          <w:p>
            <w:pPr>
              <w:spacing w:before="0" w:after="0" w:line="240"/>
              <w:ind w:right="0" w:left="48"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۳</w:t>
            </w:r>
            <w:r>
              <w:rPr>
                <w:rFonts w:ascii="Calibri" w:hAnsi="Calibri" w:cs="Calibri" w:eastAsia="Calibri"/>
                <w:color w:val="000000"/>
                <w:spacing w:val="0"/>
                <w:position w:val="0"/>
                <w:sz w:val="28"/>
                <w:shd w:fill="auto" w:val="clear"/>
              </w:rPr>
              <w:t xml:space="preserve"> </w:t>
            </w:r>
          </w:p>
        </w:tc>
        <w:tc>
          <w:tcPr>
            <w:tcW w:w="8793" w:type="dxa"/>
            <w:tcBorders>
              <w:top w:val="single" w:color="000000" w:sz="4"/>
              <w:left w:val="single" w:color="000000" w:sz="4"/>
              <w:bottom w:val="single" w:color="000000" w:sz="4"/>
              <w:right w:val="single" w:color="000000" w:sz="4"/>
            </w:tcBorders>
            <w:shd w:color="000000" w:fill="ffffff" w:val="clear"/>
            <w:tcMar>
              <w:left w:w="49" w:type="dxa"/>
              <w:right w:w="49" w:type="dxa"/>
            </w:tcMar>
            <w:vAlign w:val="top"/>
          </w:tcPr>
          <w:p>
            <w:pPr>
              <w:bidi w:val="true"/>
              <w:spacing w:before="0" w:after="0" w:line="240"/>
              <w:ind w:right="202" w:left="0" w:firstLine="6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جمع بندی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آخر معلم دو یا سه نفر را صدا می زند تا هر آنچه را از درس یادگرفته اند ارائه دهند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خودش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نواقص را کامل می کند</w:t>
            </w:r>
            <w:r>
              <w:rPr>
                <w:rFonts w:ascii="Calibri" w:hAnsi="Calibri" w:cs="Calibri" w:eastAsia="Calibri"/>
                <w:color w:val="000000"/>
                <w:spacing w:val="0"/>
                <w:position w:val="0"/>
                <w:sz w:val="28"/>
                <w:shd w:fill="auto" w:val="clear"/>
              </w:rPr>
              <w:t xml:space="preserve">.</w:t>
            </w:r>
          </w:p>
        </w:tc>
      </w:tr>
      <w:tr>
        <w:trPr>
          <w:trHeight w:val="1670" w:hRule="auto"/>
          <w:jc w:val="left"/>
        </w:trPr>
        <w:tc>
          <w:tcPr>
            <w:tcW w:w="785" w:type="dxa"/>
            <w:tcBorders>
              <w:top w:val="single" w:color="000000" w:sz="4"/>
              <w:left w:val="single" w:color="000000" w:sz="4"/>
              <w:bottom w:val="single" w:color="000000" w:sz="4"/>
              <w:right w:val="single" w:color="000000" w:sz="4"/>
            </w:tcBorders>
            <w:shd w:color="000000" w:fill="ffffff" w:val="clear"/>
            <w:tcMar>
              <w:left w:w="49" w:type="dxa"/>
              <w:right w:w="49" w:type="dxa"/>
            </w:tcMar>
            <w:vAlign w:val="top"/>
          </w:tcPr>
          <w:p>
            <w:pPr>
              <w:spacing w:before="0" w:after="0" w:line="240"/>
              <w:ind w:right="0" w:left="48"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۵</w:t>
            </w:r>
            <w:r>
              <w:rPr>
                <w:rFonts w:ascii="Calibri" w:hAnsi="Calibri" w:cs="Calibri" w:eastAsia="Calibri"/>
                <w:color w:val="000000"/>
                <w:spacing w:val="0"/>
                <w:position w:val="0"/>
                <w:sz w:val="28"/>
                <w:shd w:fill="auto" w:val="clear"/>
              </w:rPr>
              <w:t xml:space="preserve"> </w:t>
            </w:r>
          </w:p>
        </w:tc>
        <w:tc>
          <w:tcPr>
            <w:tcW w:w="8793" w:type="dxa"/>
            <w:tcBorders>
              <w:top w:val="single" w:color="000000" w:sz="4"/>
              <w:left w:val="single" w:color="000000" w:sz="4"/>
              <w:bottom w:val="single" w:color="000000" w:sz="4"/>
              <w:right w:val="single" w:color="000000" w:sz="4"/>
            </w:tcBorders>
            <w:shd w:color="000000" w:fill="ffffff" w:val="clear"/>
            <w:tcMar>
              <w:left w:w="49" w:type="dxa"/>
              <w:right w:w="49" w:type="dxa"/>
            </w:tcMar>
            <w:vAlign w:val="top"/>
          </w:tcPr>
          <w:p>
            <w:pPr>
              <w:bidi w:val="true"/>
              <w:spacing w:before="0" w:after="1" w:line="291"/>
              <w:ind w:right="202" w:left="0" w:firstLine="6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ارزشیابی پایانی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در آخر معلم با ارائه ی یک کارت به هرگروه که حاوی سوالاتی از قبیل نام بردن چند شغل که انجام آنها با دریا در ارتباط است</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۲</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نام بردن چند وسیله که روی آب قرار می گیرند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۳</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نام  بردن چند وسیله که زیر آب قرار می گیرند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۴</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آموزان چند مثال از کاربرد آب دریا بزنند</w:t>
            </w:r>
            <w:r>
              <w:rPr>
                <w:rFonts w:ascii="Calibri" w:hAnsi="Calibri" w:cs="Calibri" w:eastAsia="Calibri"/>
                <w:color w:val="000000"/>
                <w:spacing w:val="0"/>
                <w:position w:val="0"/>
                <w:sz w:val="28"/>
                <w:shd w:fill="auto" w:val="clear"/>
              </w:rPr>
              <w:t xml:space="preserve">.</w:t>
            </w:r>
          </w:p>
          <w:p>
            <w:pPr>
              <w:bidi w:val="true"/>
              <w:spacing w:before="0" w:after="0" w:line="240"/>
              <w:ind w:right="0" w:left="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می باشد و در آخر معلم کارتها را جمع کرده و موارد مفید را در کلاس بازگو می کند</w:t>
            </w:r>
            <w:r>
              <w:rPr>
                <w:rFonts w:ascii="Calibri" w:hAnsi="Calibri" w:cs="Calibri" w:eastAsia="Calibri"/>
                <w:color w:val="000000"/>
                <w:spacing w:val="0"/>
                <w:position w:val="0"/>
                <w:sz w:val="28"/>
                <w:shd w:fill="auto" w:val="clear"/>
              </w:rPr>
              <w:t xml:space="preserve">.</w:t>
            </w:r>
          </w:p>
        </w:tc>
      </w:tr>
      <w:tr>
        <w:trPr>
          <w:trHeight w:val="2499" w:hRule="auto"/>
          <w:jc w:val="left"/>
        </w:trPr>
        <w:tc>
          <w:tcPr>
            <w:tcW w:w="785" w:type="dxa"/>
            <w:tcBorders>
              <w:top w:val="single" w:color="000000" w:sz="4"/>
              <w:left w:val="single" w:color="000000" w:sz="4"/>
              <w:bottom w:val="single" w:color="000000" w:sz="4"/>
              <w:right w:val="single" w:color="000000" w:sz="4"/>
            </w:tcBorders>
            <w:shd w:color="000000" w:fill="ffffff" w:val="clear"/>
            <w:tcMar>
              <w:left w:w="49" w:type="dxa"/>
              <w:right w:w="49" w:type="dxa"/>
            </w:tcMar>
            <w:vAlign w:val="top"/>
          </w:tcPr>
          <w:p>
            <w:pPr>
              <w:spacing w:before="0" w:after="0" w:line="240"/>
              <w:ind w:right="0" w:left="48"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۳</w:t>
            </w:r>
            <w:r>
              <w:rPr>
                <w:rFonts w:ascii="Calibri" w:hAnsi="Calibri" w:cs="Calibri" w:eastAsia="Calibri"/>
                <w:color w:val="000000"/>
                <w:spacing w:val="0"/>
                <w:position w:val="0"/>
                <w:sz w:val="28"/>
                <w:shd w:fill="auto" w:val="clear"/>
              </w:rPr>
              <w:t xml:space="preserve"> </w:t>
            </w:r>
          </w:p>
        </w:tc>
        <w:tc>
          <w:tcPr>
            <w:tcW w:w="8793" w:type="dxa"/>
            <w:tcBorders>
              <w:top w:val="single" w:color="000000" w:sz="4"/>
              <w:left w:val="single" w:color="000000" w:sz="4"/>
              <w:bottom w:val="single" w:color="000000" w:sz="4"/>
              <w:right w:val="single" w:color="000000" w:sz="4"/>
            </w:tcBorders>
            <w:shd w:color="000000" w:fill="ffffff" w:val="clear"/>
            <w:tcMar>
              <w:left w:w="49" w:type="dxa"/>
              <w:right w:w="49" w:type="dxa"/>
            </w:tcMar>
            <w:vAlign w:val="top"/>
          </w:tcPr>
          <w:p>
            <w:pPr>
              <w:bidi w:val="true"/>
              <w:spacing w:before="0" w:after="0" w:line="291"/>
              <w:ind w:right="67" w:left="0" w:firstLine="69"/>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تعیین تکلیف</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برای تقویت و یادگیری عمیق مطالب در ذهن دانش اموزان از آنها می خواهیم به دلخواه  یکی از تکالیف زیر را انجام دهند</w:t>
            </w:r>
            <w:r>
              <w:rPr>
                <w:rFonts w:ascii="Calibri" w:hAnsi="Calibri" w:cs="Calibri" w:eastAsia="Calibri"/>
                <w:color w:val="000000"/>
                <w:spacing w:val="0"/>
                <w:position w:val="0"/>
                <w:sz w:val="28"/>
                <w:shd w:fill="auto" w:val="clear"/>
              </w:rPr>
              <w:t xml:space="preserve">:</w:t>
            </w:r>
          </w:p>
          <w:p>
            <w:pPr>
              <w:bidi w:val="true"/>
              <w:spacing w:before="0" w:after="45"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۱</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یک نقاشی از یکی از موارد استفاده از آب دریا بکشند</w:t>
            </w:r>
            <w:r>
              <w:rPr>
                <w:rFonts w:ascii="Calibri" w:hAnsi="Calibri" w:cs="Calibri" w:eastAsia="Calibri"/>
                <w:color w:val="000000"/>
                <w:spacing w:val="0"/>
                <w:position w:val="0"/>
                <w:sz w:val="28"/>
                <w:shd w:fill="auto" w:val="clear"/>
              </w:rPr>
              <w:t xml:space="preserve">.</w:t>
            </w:r>
          </w:p>
          <w:p>
            <w:pPr>
              <w:bidi w:val="true"/>
              <w:spacing w:before="0" w:after="43"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۲</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آموزان لیستی از موارد استفاده از آب دریا تهیه کنند</w:t>
            </w:r>
            <w:r>
              <w:rPr>
                <w:rFonts w:ascii="Calibri" w:hAnsi="Calibri" w:cs="Calibri" w:eastAsia="Calibri"/>
                <w:color w:val="000000"/>
                <w:spacing w:val="0"/>
                <w:position w:val="0"/>
                <w:sz w:val="28"/>
                <w:shd w:fill="auto" w:val="clear"/>
              </w:rPr>
              <w:t xml:space="preserve">.</w:t>
            </w:r>
          </w:p>
          <w:p>
            <w:pPr>
              <w:bidi w:val="true"/>
              <w:spacing w:before="0" w:after="46"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۳</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آموزان یک نقاشی از صرفه جویی در مصرف آب بکشند</w:t>
            </w:r>
            <w:r>
              <w:rPr>
                <w:rFonts w:ascii="Calibri" w:hAnsi="Calibri" w:cs="Calibri" w:eastAsia="Calibri"/>
                <w:color w:val="000000"/>
                <w:spacing w:val="0"/>
                <w:position w:val="0"/>
                <w:sz w:val="28"/>
                <w:shd w:fill="auto" w:val="clear"/>
              </w:rPr>
              <w:t xml:space="preserve">.</w:t>
            </w:r>
          </w:p>
          <w:p>
            <w:pPr>
              <w:bidi w:val="true"/>
              <w:spacing w:before="0" w:after="0" w:line="240"/>
              <w:ind w:right="0" w:left="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۴</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آموز یک لیست از موارد صرفه جویی در آب تهیه کند</w:t>
            </w:r>
            <w:r>
              <w:rPr>
                <w:rFonts w:ascii="Calibri" w:hAnsi="Calibri" w:cs="Calibri" w:eastAsia="Calibri"/>
                <w:color w:val="000000"/>
                <w:spacing w:val="0"/>
                <w:position w:val="0"/>
                <w:sz w:val="28"/>
                <w:shd w:fill="auto" w:val="clear"/>
              </w:rPr>
              <w:t xml:space="preserve">.</w:t>
            </w:r>
          </w:p>
        </w:tc>
      </w:tr>
    </w:tbl>
    <w:p>
      <w:pPr>
        <w:spacing w:before="0" w:after="223" w:line="259"/>
        <w:ind w:right="2" w:left="0" w:firstLine="0"/>
        <w:jc w:val="righ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num w:numId="4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